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F6" w:rsidRPr="00267CF6" w:rsidRDefault="00267CF6" w:rsidP="00267CF6">
      <w:pPr>
        <w:jc w:val="center"/>
        <w:rPr>
          <w:b/>
          <w:sz w:val="40"/>
        </w:rPr>
      </w:pPr>
      <w:r>
        <w:rPr>
          <w:b/>
          <w:sz w:val="40"/>
        </w:rPr>
        <w:t>附件</w:t>
      </w:r>
      <w:r>
        <w:rPr>
          <w:rFonts w:hint="eastAsia"/>
          <w:b/>
          <w:sz w:val="40"/>
        </w:rPr>
        <w:t xml:space="preserve">2 </w:t>
      </w:r>
      <w:r w:rsidRPr="00267CF6">
        <w:rPr>
          <w:b/>
          <w:sz w:val="40"/>
        </w:rPr>
        <w:t>拨号认证教程</w:t>
      </w:r>
    </w:p>
    <w:p w:rsidR="00267CF6" w:rsidRDefault="00267CF6" w:rsidP="00267CF6">
      <w:pPr>
        <w:spacing w:line="360" w:lineRule="auto"/>
        <w:ind w:firstLineChars="200" w:firstLine="420"/>
      </w:pPr>
      <w:r>
        <w:rPr>
          <w:rFonts w:hint="eastAsia"/>
        </w:rPr>
        <w:t>宿舍网无法通过运营商账号直接拨号网，使用“学号</w:t>
      </w:r>
      <w:r>
        <w:rPr>
          <w:rFonts w:hint="eastAsia"/>
        </w:rPr>
        <w:t>+</w:t>
      </w:r>
      <w:r>
        <w:rPr>
          <w:rFonts w:hint="eastAsia"/>
        </w:rPr>
        <w:t>域名”作为账号来进行拨号</w:t>
      </w:r>
      <w:r>
        <w:rPr>
          <w:rFonts w:hint="eastAsia"/>
        </w:rPr>
        <w:t>，</w:t>
      </w:r>
      <w:r w:rsidRPr="00267CF6">
        <w:rPr>
          <w:rFonts w:hint="eastAsia"/>
        </w:rPr>
        <w:t>账号绑定成功后，请使用电脑操作系统自带拨号客户端进行拨号认证上网。</w:t>
      </w:r>
    </w:p>
    <w:p w:rsidR="00267CF6" w:rsidRPr="00267CF6" w:rsidRDefault="00267CF6" w:rsidP="00267CF6">
      <w:pPr>
        <w:spacing w:line="360" w:lineRule="auto"/>
        <w:ind w:firstLineChars="200" w:firstLine="420"/>
      </w:pPr>
      <w:r w:rsidRPr="00267CF6">
        <w:rPr>
          <w:rFonts w:hint="eastAsia"/>
        </w:rPr>
        <w:t>（</w:t>
      </w:r>
      <w:r w:rsidRPr="00267CF6">
        <w:t>1</w:t>
      </w:r>
      <w:r w:rsidRPr="00267CF6">
        <w:rPr>
          <w:rFonts w:hint="eastAsia"/>
        </w:rPr>
        <w:t>）选择电信运营商的同学，拨号认证客户端的账号为校园网账号</w:t>
      </w:r>
      <w:r w:rsidRPr="00267CF6">
        <w:t>@telecom</w:t>
      </w:r>
      <w:r w:rsidRPr="00267CF6">
        <w:rPr>
          <w:rFonts w:hint="eastAsia"/>
        </w:rPr>
        <w:t>，密码为校园网账号密码</w:t>
      </w:r>
    </w:p>
    <w:p w:rsidR="00267CF6" w:rsidRPr="00267CF6" w:rsidRDefault="00267CF6" w:rsidP="00267CF6">
      <w:pPr>
        <w:spacing w:line="360" w:lineRule="auto"/>
        <w:ind w:firstLineChars="200" w:firstLine="420"/>
      </w:pPr>
      <w:r w:rsidRPr="00267CF6">
        <w:rPr>
          <w:rFonts w:hint="eastAsia"/>
        </w:rPr>
        <w:t>（</w:t>
      </w:r>
      <w:r w:rsidRPr="00267CF6">
        <w:t>2</w:t>
      </w:r>
      <w:r w:rsidRPr="00267CF6">
        <w:rPr>
          <w:rFonts w:hint="eastAsia"/>
        </w:rPr>
        <w:t>）选择移动运营商的同学，拨号认证客户端的账号为校园网账号</w:t>
      </w:r>
      <w:r w:rsidRPr="00267CF6">
        <w:t>@cmcc</w:t>
      </w:r>
      <w:r w:rsidRPr="00267CF6">
        <w:rPr>
          <w:rFonts w:hint="eastAsia"/>
        </w:rPr>
        <w:t>，密码为校园网账号密码</w:t>
      </w:r>
    </w:p>
    <w:p w:rsidR="00267CF6" w:rsidRDefault="00267CF6" w:rsidP="00267CF6">
      <w:pPr>
        <w:spacing w:line="360" w:lineRule="auto"/>
        <w:ind w:firstLineChars="200" w:firstLine="420"/>
      </w:pPr>
      <w:r w:rsidRPr="00267CF6">
        <w:rPr>
          <w:rFonts w:hint="eastAsia"/>
        </w:rPr>
        <w:t>（</w:t>
      </w:r>
      <w:r w:rsidRPr="00267CF6">
        <w:t>3</w:t>
      </w:r>
      <w:r w:rsidRPr="00267CF6">
        <w:rPr>
          <w:rFonts w:hint="eastAsia"/>
        </w:rPr>
        <w:t>）选择联通运营商的同学，拨号认证客户端的账号为校园网账号</w:t>
      </w:r>
      <w:r w:rsidRPr="00267CF6">
        <w:t>@unicom</w:t>
      </w:r>
      <w:r w:rsidRPr="00267CF6">
        <w:rPr>
          <w:rFonts w:hint="eastAsia"/>
        </w:rPr>
        <w:t>，密码为校园网账号密码</w:t>
      </w:r>
    </w:p>
    <w:p w:rsidR="00B66F2C" w:rsidRDefault="00B66F2C" w:rsidP="00267CF6">
      <w:pPr>
        <w:spacing w:line="360" w:lineRule="auto"/>
        <w:ind w:firstLineChars="200" w:firstLine="420"/>
      </w:pPr>
      <w:r>
        <w:rPr>
          <w:rFonts w:hint="eastAsia"/>
        </w:rPr>
        <w:t>相关拨号流程如下所示：</w:t>
      </w:r>
    </w:p>
    <w:p w:rsidR="00B66F2C" w:rsidRDefault="00B66F2C" w:rsidP="00267CF6">
      <w:pPr>
        <w:spacing w:line="360" w:lineRule="auto"/>
        <w:ind w:firstLineChars="200" w:firstLine="420"/>
      </w:pPr>
      <w:r>
        <w:rPr>
          <w:rFonts w:hint="eastAsia"/>
        </w:rPr>
        <w:t>Windows XP</w:t>
      </w:r>
      <w:r>
        <w:rPr>
          <w:rFonts w:hint="eastAsia"/>
        </w:rPr>
        <w:t>创建宽带连接：</w:t>
      </w:r>
    </w:p>
    <w:p w:rsidR="00B66F2C" w:rsidRDefault="00B66F2C" w:rsidP="00267CF6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打开桌面上的“网络邻居”，点击“查看网络连接”。</w:t>
      </w:r>
    </w:p>
    <w:p w:rsidR="00B66F2C" w:rsidRDefault="00B66F2C" w:rsidP="00C65F55">
      <w:pPr>
        <w:ind w:firstLineChars="50" w:firstLine="105"/>
        <w:jc w:val="center"/>
      </w:pPr>
      <w:r>
        <w:rPr>
          <w:rFonts w:hint="eastAsia"/>
          <w:noProof/>
        </w:rPr>
        <w:drawing>
          <wp:inline distT="0" distB="0" distL="0" distR="0">
            <wp:extent cx="4551045" cy="228010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37" cy="22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pPr>
        <w:ind w:firstLineChars="50" w:firstLine="105"/>
      </w:pPr>
      <w:r>
        <w:rPr>
          <w:rFonts w:hint="eastAsia"/>
        </w:rPr>
        <w:t>2</w:t>
      </w:r>
      <w:r>
        <w:rPr>
          <w:rFonts w:hint="eastAsia"/>
        </w:rPr>
        <w:t>、点击“创建一个新的连接”。</w:t>
      </w:r>
    </w:p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01818" cy="24743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05" cy="247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r>
        <w:rPr>
          <w:rFonts w:hint="eastAsia"/>
        </w:rPr>
        <w:lastRenderedPageBreak/>
        <w:t>3</w:t>
      </w:r>
      <w:r>
        <w:rPr>
          <w:rFonts w:hint="eastAsia"/>
        </w:rPr>
        <w:t>、点击下一步</w:t>
      </w:r>
    </w:p>
    <w:p w:rsidR="00B66F2C" w:rsidRDefault="00B66F2C" w:rsidP="00C65F55">
      <w:pPr>
        <w:jc w:val="center"/>
      </w:pPr>
      <w:r>
        <w:rPr>
          <w:noProof/>
        </w:rPr>
        <w:drawing>
          <wp:inline distT="0" distB="0" distL="0" distR="0">
            <wp:extent cx="4200525" cy="32289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B66F2C" w:rsidRDefault="00B66F2C" w:rsidP="00B66F2C">
      <w:r>
        <w:rPr>
          <w:rFonts w:hint="eastAsia"/>
        </w:rPr>
        <w:t>2</w:t>
      </w:r>
      <w:r>
        <w:rPr>
          <w:rFonts w:hint="eastAsia"/>
        </w:rPr>
        <w:t>、选中第一个“连接到</w:t>
      </w:r>
      <w:r>
        <w:rPr>
          <w:rFonts w:hint="eastAsia"/>
        </w:rPr>
        <w:t>Internet</w:t>
      </w:r>
      <w:r>
        <w:rPr>
          <w:rFonts w:hint="eastAsia"/>
        </w:rPr>
        <w:t>”，点击下一步。</w:t>
      </w:r>
    </w:p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38625" cy="32766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Pr="00CB0A47" w:rsidRDefault="00C65F55" w:rsidP="00B66F2C">
      <w:pPr>
        <w:rPr>
          <w:rFonts w:hint="eastAsia"/>
        </w:rPr>
      </w:pPr>
    </w:p>
    <w:p w:rsidR="00B66F2C" w:rsidRPr="00CB0A47" w:rsidRDefault="00B66F2C" w:rsidP="00B66F2C">
      <w:r>
        <w:rPr>
          <w:rFonts w:hint="eastAsia"/>
        </w:rPr>
        <w:lastRenderedPageBreak/>
        <w:t>3</w:t>
      </w:r>
      <w:r>
        <w:rPr>
          <w:rFonts w:hint="eastAsia"/>
        </w:rPr>
        <w:t>、选中“手动设置我的连接</w:t>
      </w:r>
      <w:r>
        <w:rPr>
          <w:rFonts w:hint="eastAsia"/>
        </w:rPr>
        <w:t>(M)</w:t>
      </w:r>
      <w:r>
        <w:rPr>
          <w:rFonts w:hint="eastAsia"/>
        </w:rPr>
        <w:t>”，点击下一步。</w:t>
      </w:r>
    </w:p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76725" cy="32956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B66F2C" w:rsidRDefault="00B66F2C" w:rsidP="00B66F2C">
      <w:r>
        <w:rPr>
          <w:rFonts w:hint="eastAsia"/>
        </w:rPr>
        <w:t>4</w:t>
      </w:r>
      <w:r>
        <w:rPr>
          <w:rFonts w:hint="eastAsia"/>
        </w:rPr>
        <w:t>、选中“用要求用户名和密码的宽带连接来连接</w:t>
      </w:r>
      <w:r>
        <w:rPr>
          <w:rFonts w:hint="eastAsia"/>
        </w:rPr>
        <w:t>(U)</w:t>
      </w:r>
      <w:r>
        <w:rPr>
          <w:rFonts w:hint="eastAsia"/>
        </w:rPr>
        <w:t>”，点击下一步。</w:t>
      </w:r>
    </w:p>
    <w:p w:rsidR="00B66F2C" w:rsidRDefault="00B66F2C" w:rsidP="00C65F55">
      <w:pPr>
        <w:jc w:val="center"/>
      </w:pPr>
      <w:r w:rsidRPr="00824550">
        <w:rPr>
          <w:noProof/>
        </w:rPr>
        <w:drawing>
          <wp:inline distT="0" distB="0" distL="0" distR="0">
            <wp:extent cx="4324350" cy="33337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>
      <w:pPr>
        <w:rPr>
          <w:rFonts w:hint="eastAsia"/>
        </w:rPr>
      </w:pPr>
    </w:p>
    <w:p w:rsidR="00B66F2C" w:rsidRPr="00EB56E6" w:rsidRDefault="00B66F2C" w:rsidP="00B66F2C">
      <w:r>
        <w:rPr>
          <w:rFonts w:hint="eastAsia"/>
        </w:rPr>
        <w:lastRenderedPageBreak/>
        <w:t>5</w:t>
      </w:r>
      <w:r>
        <w:rPr>
          <w:rFonts w:hint="eastAsia"/>
        </w:rPr>
        <w:t>、给</w:t>
      </w:r>
      <w:r>
        <w:rPr>
          <w:rFonts w:hint="eastAsia"/>
        </w:rPr>
        <w:t>ISP</w:t>
      </w:r>
      <w:r>
        <w:rPr>
          <w:rFonts w:hint="eastAsia"/>
        </w:rPr>
        <w:t>命名，一般为宽带连接，点击下一步。</w:t>
      </w:r>
    </w:p>
    <w:p w:rsidR="00B66F2C" w:rsidRDefault="00B66F2C" w:rsidP="00C65F55">
      <w:pPr>
        <w:jc w:val="center"/>
        <w:rPr>
          <w:noProof/>
        </w:rPr>
      </w:pPr>
      <w:r w:rsidRPr="00824550">
        <w:rPr>
          <w:noProof/>
        </w:rPr>
        <w:drawing>
          <wp:inline distT="0" distB="0" distL="0" distR="0">
            <wp:extent cx="4276725" cy="33051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B66F2C" w:rsidRDefault="00B66F2C" w:rsidP="00B66F2C">
      <w:r>
        <w:rPr>
          <w:rFonts w:hint="eastAsia"/>
        </w:rPr>
        <w:t>6</w:t>
      </w:r>
      <w:r>
        <w:rPr>
          <w:rFonts w:hint="eastAsia"/>
        </w:rPr>
        <w:t>、输入学生账号</w:t>
      </w:r>
      <w:r>
        <w:rPr>
          <w:rFonts w:hint="eastAsia"/>
        </w:rPr>
        <w:t>+</w:t>
      </w:r>
      <w:r>
        <w:t>(</w:t>
      </w:r>
      <w:r>
        <w:rPr>
          <w:rFonts w:hint="eastAsia"/>
        </w:rPr>
        <w:t>对应</w:t>
      </w:r>
      <w:r>
        <w:t>供应商</w:t>
      </w:r>
      <w:r>
        <w:t>)</w:t>
      </w:r>
      <w:r>
        <w:rPr>
          <w:rFonts w:hint="eastAsia"/>
        </w:rPr>
        <w:t>域名、密码，点击下一步。</w:t>
      </w:r>
    </w:p>
    <w:p w:rsidR="00B66F2C" w:rsidRDefault="00B66F2C" w:rsidP="00B66F2C"/>
    <w:p w:rsidR="00B66F2C" w:rsidRDefault="00B66F2C" w:rsidP="00B66F2C">
      <w:pPr>
        <w:rPr>
          <w:noProof/>
        </w:rPr>
      </w:pPr>
      <w:r>
        <w:rPr>
          <w:rFonts w:hint="eastAsia"/>
          <w:noProof/>
        </w:rPr>
        <w:t>移动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Pr="00A25D72" w:rsidRDefault="00B66F2C" w:rsidP="00B66F2C"/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333875" cy="33051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>
      <w:pPr>
        <w:rPr>
          <w:noProof/>
        </w:rPr>
      </w:pPr>
    </w:p>
    <w:p w:rsidR="00C65F55" w:rsidRDefault="00C65F55" w:rsidP="00B66F2C">
      <w:pPr>
        <w:rPr>
          <w:noProof/>
        </w:rPr>
      </w:pPr>
    </w:p>
    <w:p w:rsidR="00C65F55" w:rsidRDefault="00C65F55" w:rsidP="00B66F2C">
      <w:pPr>
        <w:rPr>
          <w:noProof/>
        </w:rPr>
      </w:pPr>
    </w:p>
    <w:p w:rsidR="00B66F2C" w:rsidRDefault="00B66F2C" w:rsidP="00B66F2C">
      <w:pPr>
        <w:rPr>
          <w:noProof/>
        </w:rPr>
      </w:pPr>
      <w:r>
        <w:rPr>
          <w:rFonts w:hint="eastAsia"/>
          <w:noProof/>
        </w:rPr>
        <w:lastRenderedPageBreak/>
        <w:t>电信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Default="00B66F2C" w:rsidP="00C65F55">
      <w:pPr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4762500" cy="3657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pPr>
        <w:rPr>
          <w:noProof/>
        </w:rPr>
      </w:pPr>
    </w:p>
    <w:p w:rsidR="00B66F2C" w:rsidRDefault="00B66F2C" w:rsidP="00B66F2C">
      <w:pPr>
        <w:rPr>
          <w:noProof/>
        </w:rPr>
      </w:pPr>
      <w:r>
        <w:rPr>
          <w:rFonts w:hint="eastAsia"/>
          <w:noProof/>
        </w:rPr>
        <w:t>联通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14875" cy="36385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>
      <w:pPr>
        <w:rPr>
          <w:rFonts w:hint="eastAsia"/>
        </w:rPr>
      </w:pPr>
    </w:p>
    <w:p w:rsidR="00B66F2C" w:rsidRDefault="00B66F2C" w:rsidP="00B66F2C">
      <w:r>
        <w:rPr>
          <w:rFonts w:hint="eastAsia"/>
        </w:rPr>
        <w:lastRenderedPageBreak/>
        <w:t>7</w:t>
      </w:r>
      <w:r>
        <w:rPr>
          <w:rFonts w:hint="eastAsia"/>
        </w:rPr>
        <w:t>、选中在桌面创建一个快捷方式，方便以后使用，点击完成。</w:t>
      </w:r>
    </w:p>
    <w:p w:rsidR="00B66F2C" w:rsidRDefault="00B66F2C" w:rsidP="00C65F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438650" cy="34194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>
      <w:pPr>
        <w:rPr>
          <w:rFonts w:hint="eastAsia"/>
        </w:rPr>
      </w:pPr>
    </w:p>
    <w:p w:rsidR="00B66F2C" w:rsidRDefault="00B66F2C" w:rsidP="00B66F2C">
      <w:r>
        <w:rPr>
          <w:rFonts w:hint="eastAsia"/>
        </w:rPr>
        <w:lastRenderedPageBreak/>
        <w:t xml:space="preserve">Windows7 </w:t>
      </w:r>
      <w:r>
        <w:rPr>
          <w:rFonts w:hint="eastAsia"/>
        </w:rPr>
        <w:t>创建宽带连接：</w:t>
      </w:r>
    </w:p>
    <w:p w:rsidR="00B66F2C" w:rsidRDefault="00B66F2C" w:rsidP="00B66F2C">
      <w:pPr>
        <w:numPr>
          <w:ilvl w:val="0"/>
          <w:numId w:val="2"/>
        </w:numPr>
      </w:pPr>
      <w:r>
        <w:rPr>
          <w:rFonts w:hint="eastAsia"/>
        </w:rPr>
        <w:t>找到桌面的“网上邻居”，点击“网络和共享中心”</w:t>
      </w:r>
    </w:p>
    <w:p w:rsidR="00B66F2C" w:rsidRDefault="00B66F2C" w:rsidP="00B66F2C">
      <w:pPr>
        <w:ind w:left="360"/>
      </w:pPr>
    </w:p>
    <w:p w:rsidR="00B66F2C" w:rsidRDefault="00B66F2C" w:rsidP="00B66F2C">
      <w:pPr>
        <w:ind w:left="360"/>
      </w:pPr>
      <w:r>
        <w:rPr>
          <w:rFonts w:hint="eastAsia"/>
          <w:noProof/>
        </w:rPr>
        <w:drawing>
          <wp:inline distT="0" distB="0" distL="0" distR="0">
            <wp:extent cx="4781550" cy="22574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B66F2C" w:rsidRDefault="00B66F2C" w:rsidP="00B66F2C">
      <w:pPr>
        <w:ind w:left="360"/>
      </w:pPr>
      <w:r>
        <w:rPr>
          <w:rFonts w:hint="eastAsia"/>
        </w:rPr>
        <w:t>2</w:t>
      </w:r>
      <w:r>
        <w:rPr>
          <w:rFonts w:hint="eastAsia"/>
        </w:rPr>
        <w:t>、点击“设置新的连接或网络”。</w:t>
      </w:r>
    </w:p>
    <w:p w:rsidR="00B66F2C" w:rsidRDefault="00B66F2C" w:rsidP="00B66F2C">
      <w:pPr>
        <w:ind w:left="360"/>
      </w:pPr>
      <w:r w:rsidRPr="00824550">
        <w:rPr>
          <w:noProof/>
        </w:rPr>
        <w:drawing>
          <wp:inline distT="0" distB="0" distL="0" distR="0">
            <wp:extent cx="4772025" cy="33909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B66F2C" w:rsidRDefault="00B66F2C" w:rsidP="00B66F2C">
      <w:pPr>
        <w:ind w:left="360"/>
      </w:pPr>
      <w:r>
        <w:rPr>
          <w:rFonts w:hint="eastAsia"/>
        </w:rPr>
        <w:lastRenderedPageBreak/>
        <w:t>3</w:t>
      </w:r>
      <w:r>
        <w:rPr>
          <w:rFonts w:hint="eastAsia"/>
        </w:rPr>
        <w:t>、选中“连接到</w:t>
      </w:r>
      <w:r>
        <w:rPr>
          <w:rFonts w:hint="eastAsia"/>
        </w:rPr>
        <w:t>Internet</w:t>
      </w:r>
      <w:r>
        <w:rPr>
          <w:rFonts w:hint="eastAsia"/>
        </w:rPr>
        <w:t>”，点击下一步。</w:t>
      </w:r>
    </w:p>
    <w:p w:rsidR="00B66F2C" w:rsidRDefault="00B66F2C" w:rsidP="00B66F2C">
      <w:pPr>
        <w:ind w:left="360"/>
      </w:pPr>
      <w:r w:rsidRPr="00824550">
        <w:rPr>
          <w:noProof/>
        </w:rPr>
        <w:drawing>
          <wp:inline distT="0" distB="0" distL="0" distR="0">
            <wp:extent cx="4352925" cy="3419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pPr>
        <w:ind w:left="360"/>
      </w:pPr>
    </w:p>
    <w:p w:rsidR="00B66F2C" w:rsidRDefault="00B66F2C" w:rsidP="00B66F2C">
      <w:pPr>
        <w:ind w:left="360"/>
      </w:pPr>
      <w:r>
        <w:rPr>
          <w:rFonts w:hint="eastAsia"/>
        </w:rPr>
        <w:t>4</w:t>
      </w:r>
      <w:r>
        <w:rPr>
          <w:rFonts w:hint="eastAsia"/>
        </w:rPr>
        <w:t>、选中“宽带</w:t>
      </w:r>
      <w:r>
        <w:rPr>
          <w:rFonts w:hint="eastAsia"/>
        </w:rPr>
        <w:t>(PPPoE)(R)</w:t>
      </w:r>
      <w:r>
        <w:rPr>
          <w:rFonts w:hint="eastAsia"/>
        </w:rPr>
        <w:t>”。</w:t>
      </w:r>
    </w:p>
    <w:p w:rsidR="00B66F2C" w:rsidRDefault="00B66F2C" w:rsidP="00B66F2C">
      <w:pPr>
        <w:ind w:left="360"/>
      </w:pPr>
      <w:r w:rsidRPr="00824550">
        <w:rPr>
          <w:noProof/>
        </w:rPr>
        <w:drawing>
          <wp:inline distT="0" distB="0" distL="0" distR="0">
            <wp:extent cx="4086225" cy="32289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/>
    <w:p w:rsidR="00C65F55" w:rsidRDefault="00C65F55" w:rsidP="00B66F2C">
      <w:pPr>
        <w:rPr>
          <w:rFonts w:hint="eastAsia"/>
        </w:rPr>
      </w:pPr>
      <w:bookmarkStart w:id="0" w:name="_GoBack"/>
      <w:bookmarkEnd w:id="0"/>
    </w:p>
    <w:p w:rsidR="00B66F2C" w:rsidRDefault="00B66F2C" w:rsidP="00B66F2C">
      <w:pPr>
        <w:ind w:left="360"/>
      </w:pPr>
      <w:r>
        <w:rPr>
          <w:rFonts w:hint="eastAsia"/>
        </w:rPr>
        <w:lastRenderedPageBreak/>
        <w:t>5</w:t>
      </w:r>
      <w:r>
        <w:rPr>
          <w:rFonts w:hint="eastAsia"/>
        </w:rPr>
        <w:t>、填入学生</w:t>
      </w:r>
      <w:r>
        <w:t>账号</w:t>
      </w:r>
      <w:r>
        <w:rPr>
          <w:rFonts w:hint="eastAsia"/>
        </w:rPr>
        <w:t>+</w:t>
      </w:r>
      <w:r>
        <w:rPr>
          <w:rFonts w:hint="eastAsia"/>
        </w:rPr>
        <w:t>域名</w:t>
      </w:r>
      <w:r>
        <w:t>（</w:t>
      </w:r>
      <w:r>
        <w:rPr>
          <w:rFonts w:hint="eastAsia"/>
        </w:rPr>
        <w:t>对应供应商</w:t>
      </w:r>
      <w:r>
        <w:t>）</w:t>
      </w:r>
      <w:r>
        <w:rPr>
          <w:rFonts w:hint="eastAsia"/>
        </w:rPr>
        <w:t>和密码，</w:t>
      </w:r>
      <w:r>
        <w:t>点击连接即可</w:t>
      </w:r>
      <w:r>
        <w:rPr>
          <w:rFonts w:hint="eastAsia"/>
        </w:rPr>
        <w:t>正常</w:t>
      </w:r>
      <w:r>
        <w:t>上网</w:t>
      </w:r>
      <w:r>
        <w:rPr>
          <w:rFonts w:hint="eastAsia"/>
        </w:rPr>
        <w:t>。</w:t>
      </w:r>
    </w:p>
    <w:p w:rsidR="00B66F2C" w:rsidRDefault="00B66F2C" w:rsidP="00B66F2C">
      <w:pPr>
        <w:ind w:left="360"/>
      </w:pPr>
      <w:r>
        <w:rPr>
          <w:rFonts w:hint="eastAsia"/>
        </w:rPr>
        <w:t>移动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Default="00B66F2C" w:rsidP="00C65F55">
      <w:pPr>
        <w:jc w:val="center"/>
      </w:pPr>
      <w:r w:rsidRPr="00824550">
        <w:rPr>
          <w:noProof/>
        </w:rPr>
        <w:drawing>
          <wp:inline distT="0" distB="0" distL="0" distR="0">
            <wp:extent cx="4724400" cy="37242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pPr>
        <w:pStyle w:val="a5"/>
        <w:ind w:left="780" w:firstLineChars="0" w:firstLine="0"/>
        <w:rPr>
          <w:noProof/>
        </w:rPr>
      </w:pPr>
    </w:p>
    <w:p w:rsidR="00B66F2C" w:rsidRPr="008D1428" w:rsidRDefault="00B66F2C" w:rsidP="00B66F2C">
      <w:pPr>
        <w:pStyle w:val="a5"/>
        <w:ind w:left="780" w:firstLineChars="0" w:firstLine="0"/>
        <w:rPr>
          <w:b/>
          <w:noProof/>
        </w:rPr>
      </w:pPr>
      <w:r>
        <w:rPr>
          <w:rFonts w:hint="eastAsia"/>
          <w:noProof/>
        </w:rPr>
        <w:t>电信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Default="00B66F2C" w:rsidP="00C65F55">
      <w:pPr>
        <w:pStyle w:val="a5"/>
        <w:ind w:firstLineChars="0" w:firstLine="0"/>
        <w:jc w:val="center"/>
        <w:rPr>
          <w:noProof/>
        </w:rPr>
      </w:pPr>
      <w:r w:rsidRPr="00824550">
        <w:rPr>
          <w:noProof/>
        </w:rPr>
        <w:drawing>
          <wp:inline distT="0" distB="0" distL="0" distR="0">
            <wp:extent cx="4819650" cy="399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Default="00B66F2C" w:rsidP="00B66F2C">
      <w:pPr>
        <w:pStyle w:val="a5"/>
        <w:ind w:left="780" w:firstLineChars="0" w:firstLine="0"/>
        <w:rPr>
          <w:noProof/>
        </w:rPr>
      </w:pPr>
      <w:r>
        <w:rPr>
          <w:rFonts w:hint="eastAsia"/>
          <w:noProof/>
        </w:rPr>
        <w:lastRenderedPageBreak/>
        <w:t>联通</w:t>
      </w:r>
      <w:r>
        <w:t>运营商</w:t>
      </w:r>
      <w:r>
        <w:rPr>
          <w:rFonts w:hint="eastAsia"/>
        </w:rPr>
        <w:t>如下图</w:t>
      </w:r>
      <w:r>
        <w:t>：</w:t>
      </w:r>
    </w:p>
    <w:p w:rsidR="00B66F2C" w:rsidRPr="008D2BC7" w:rsidRDefault="00B66F2C" w:rsidP="00C11FAB">
      <w:pPr>
        <w:pStyle w:val="a5"/>
        <w:ind w:firstLineChars="0" w:firstLine="0"/>
        <w:jc w:val="center"/>
        <w:rPr>
          <w:noProof/>
        </w:rPr>
      </w:pPr>
      <w:r w:rsidRPr="00824550">
        <w:rPr>
          <w:noProof/>
        </w:rPr>
        <w:drawing>
          <wp:inline distT="0" distB="0" distL="0" distR="0">
            <wp:extent cx="4781550" cy="381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2C" w:rsidRPr="00405A70" w:rsidRDefault="00B66F2C" w:rsidP="00B66F2C"/>
    <w:p w:rsidR="00B66F2C" w:rsidRPr="00E45F79" w:rsidRDefault="00B66F2C" w:rsidP="00B66F2C"/>
    <w:p w:rsidR="00B66F2C" w:rsidRPr="00F029D5" w:rsidRDefault="00B66F2C" w:rsidP="00B66F2C"/>
    <w:p w:rsidR="00B66F2C" w:rsidRDefault="00B66F2C"/>
    <w:sectPr w:rsidR="00B66F2C" w:rsidSect="001D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49" w:rsidRDefault="006A6E49" w:rsidP="00394A54">
      <w:r>
        <w:separator/>
      </w:r>
    </w:p>
  </w:endnote>
  <w:endnote w:type="continuationSeparator" w:id="0">
    <w:p w:rsidR="006A6E49" w:rsidRDefault="006A6E49" w:rsidP="0039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49" w:rsidRDefault="006A6E49" w:rsidP="00394A54">
      <w:r>
        <w:separator/>
      </w:r>
    </w:p>
  </w:footnote>
  <w:footnote w:type="continuationSeparator" w:id="0">
    <w:p w:rsidR="006A6E49" w:rsidRDefault="006A6E49" w:rsidP="0039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342"/>
    <w:multiLevelType w:val="hybridMultilevel"/>
    <w:tmpl w:val="611E1422"/>
    <w:lvl w:ilvl="0" w:tplc="8BAA7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DC7AC6"/>
    <w:multiLevelType w:val="hybridMultilevel"/>
    <w:tmpl w:val="E0909F9A"/>
    <w:lvl w:ilvl="0" w:tplc="F3F8F0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0D047A0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7208A"/>
    <w:multiLevelType w:val="hybridMultilevel"/>
    <w:tmpl w:val="D3D40500"/>
    <w:lvl w:ilvl="0" w:tplc="22E29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38"/>
    <w:rsid w:val="00002504"/>
    <w:rsid w:val="00037231"/>
    <w:rsid w:val="00063BD2"/>
    <w:rsid w:val="000E03BD"/>
    <w:rsid w:val="00147D4D"/>
    <w:rsid w:val="0015499B"/>
    <w:rsid w:val="001A459F"/>
    <w:rsid w:val="001B3D72"/>
    <w:rsid w:val="001D611C"/>
    <w:rsid w:val="00267CF6"/>
    <w:rsid w:val="002C752C"/>
    <w:rsid w:val="00344CE7"/>
    <w:rsid w:val="0036643C"/>
    <w:rsid w:val="00394A54"/>
    <w:rsid w:val="003C3C38"/>
    <w:rsid w:val="003E1D6B"/>
    <w:rsid w:val="003F33D3"/>
    <w:rsid w:val="0041311B"/>
    <w:rsid w:val="0053673B"/>
    <w:rsid w:val="00552E8A"/>
    <w:rsid w:val="005709BB"/>
    <w:rsid w:val="0058439F"/>
    <w:rsid w:val="005D30BC"/>
    <w:rsid w:val="0061617E"/>
    <w:rsid w:val="00634E25"/>
    <w:rsid w:val="00665A4C"/>
    <w:rsid w:val="00691F8D"/>
    <w:rsid w:val="006A6E49"/>
    <w:rsid w:val="00756F71"/>
    <w:rsid w:val="007839A9"/>
    <w:rsid w:val="00820A7C"/>
    <w:rsid w:val="008750CB"/>
    <w:rsid w:val="00880DC2"/>
    <w:rsid w:val="008A236B"/>
    <w:rsid w:val="00925FF5"/>
    <w:rsid w:val="00976AF5"/>
    <w:rsid w:val="00A77949"/>
    <w:rsid w:val="00AA7627"/>
    <w:rsid w:val="00B33F36"/>
    <w:rsid w:val="00B47161"/>
    <w:rsid w:val="00B65636"/>
    <w:rsid w:val="00B66F2C"/>
    <w:rsid w:val="00B766F6"/>
    <w:rsid w:val="00B86057"/>
    <w:rsid w:val="00B8658C"/>
    <w:rsid w:val="00BA44D0"/>
    <w:rsid w:val="00BC5A75"/>
    <w:rsid w:val="00C06B13"/>
    <w:rsid w:val="00C11FAB"/>
    <w:rsid w:val="00C43973"/>
    <w:rsid w:val="00C65F55"/>
    <w:rsid w:val="00CA6DCF"/>
    <w:rsid w:val="00D31E2C"/>
    <w:rsid w:val="00DB7854"/>
    <w:rsid w:val="00DF5A06"/>
    <w:rsid w:val="00E46C31"/>
    <w:rsid w:val="00EA6CC1"/>
    <w:rsid w:val="00EE3929"/>
    <w:rsid w:val="00EF4D90"/>
    <w:rsid w:val="00EF7D0B"/>
    <w:rsid w:val="00F40C44"/>
    <w:rsid w:val="00F55FE7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641D9-EDA3-42E3-8822-A2A840E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A54"/>
    <w:rPr>
      <w:sz w:val="18"/>
      <w:szCs w:val="18"/>
    </w:rPr>
  </w:style>
  <w:style w:type="paragraph" w:styleId="a5">
    <w:name w:val="List Paragraph"/>
    <w:basedOn w:val="a"/>
    <w:uiPriority w:val="34"/>
    <w:qFormat/>
    <w:rsid w:val="00CA6D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65A4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03BD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6563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5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 L</dc:creator>
  <cp:lastModifiedBy>xcliang</cp:lastModifiedBy>
  <cp:revision>6</cp:revision>
  <dcterms:created xsi:type="dcterms:W3CDTF">2016-02-25T11:57:00Z</dcterms:created>
  <dcterms:modified xsi:type="dcterms:W3CDTF">2016-08-25T10:07:00Z</dcterms:modified>
</cp:coreProperties>
</file>